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C64B2" w14:textId="77777777" w:rsidR="00E24668" w:rsidRDefault="00E24668" w:rsidP="00E24668">
      <w:pPr>
        <w:jc w:val="both"/>
      </w:pPr>
      <w:r>
        <w:t>Głoska [g] należy do tylnojęzykowych.</w:t>
      </w:r>
      <w:r w:rsidRPr="00E24668">
        <w:t xml:space="preserve"> </w:t>
      </w:r>
      <w:r>
        <w:t>W</w:t>
      </w:r>
      <w:r>
        <w:t xml:space="preserve">ywołanie głoski to często mechaniczne (palcem albo szpatułką) przesunięcie masy języka w stronę gardła, trzeba pamiętać też aby przytrzymać czubek języka przy dolnych dziąsłach, a tylko masę języka lekko przesunąć ku tyłowi. </w:t>
      </w:r>
    </w:p>
    <w:p w14:paraId="347FEF42" w14:textId="77777777" w:rsidR="00E24668" w:rsidRDefault="00E24668" w:rsidP="00E24668">
      <w:pPr>
        <w:jc w:val="both"/>
      </w:pPr>
      <w:r>
        <w:t>Dobrym treningiem na wzmocnienie tylnej ściany gardła jest</w:t>
      </w:r>
      <w:r>
        <w:t>:</w:t>
      </w:r>
    </w:p>
    <w:p w14:paraId="2B0A94B7" w14:textId="77777777" w:rsidR="00E24668" w:rsidRDefault="00E24668" w:rsidP="00E24668">
      <w:pPr>
        <w:pStyle w:val="Akapitzlist"/>
        <w:numPr>
          <w:ilvl w:val="0"/>
          <w:numId w:val="1"/>
        </w:numPr>
        <w:jc w:val="both"/>
      </w:pPr>
      <w:r>
        <w:t>płukanie bu</w:t>
      </w:r>
      <w:r>
        <w:t>ź</w:t>
      </w:r>
      <w:r>
        <w:t xml:space="preserve">ki wodą – ale tylko pod nadzorem dorosłego! </w:t>
      </w:r>
    </w:p>
    <w:p w14:paraId="4FF7ECDF" w14:textId="77777777" w:rsidR="004D66A1" w:rsidRDefault="00E24668" w:rsidP="00E24668">
      <w:pPr>
        <w:pStyle w:val="Akapitzlist"/>
        <w:numPr>
          <w:ilvl w:val="0"/>
          <w:numId w:val="1"/>
        </w:numPr>
        <w:jc w:val="both"/>
      </w:pPr>
      <w:r>
        <w:t xml:space="preserve">wciąganie </w:t>
      </w:r>
      <w:r>
        <w:t>gęst</w:t>
      </w:r>
      <w:r>
        <w:t>ych</w:t>
      </w:r>
      <w:r>
        <w:t xml:space="preserve"> płyn</w:t>
      </w:r>
      <w:r>
        <w:t xml:space="preserve">ów </w:t>
      </w:r>
      <w:r>
        <w:t>i mus</w:t>
      </w:r>
      <w:r>
        <w:t xml:space="preserve">ów </w:t>
      </w:r>
      <w:r>
        <w:t xml:space="preserve">przez długą słomkę – pamiętajcie, że w ustach dziecka znajduje się maksymalnie kilka milimetrów słomki (nie między zębami i nie na języku). </w:t>
      </w:r>
      <w:r>
        <w:br/>
      </w:r>
      <w:bookmarkStart w:id="0" w:name="_GoBack"/>
      <w:bookmarkEnd w:id="0"/>
      <w:r>
        <w:t>To pozwoli nam aktywizować do pracy masę języka i wzmocnić efekt przesuwania go w tył.</w:t>
      </w:r>
    </w:p>
    <w:p w14:paraId="75471048" w14:textId="77777777" w:rsidR="00E24668" w:rsidRDefault="00E24668" w:rsidP="00E24668"/>
    <w:p w14:paraId="4248A23A" w14:textId="77777777" w:rsidR="00E24668" w:rsidRDefault="00E24668" w:rsidP="00E24668">
      <w:r>
        <w:t>Poniżej schemat prawidłowego układu artykulacyjnego.</w:t>
      </w:r>
    </w:p>
    <w:p w14:paraId="77845F83" w14:textId="77777777" w:rsidR="00E24668" w:rsidRDefault="00E24668" w:rsidP="00E24668">
      <w:pPr>
        <w:jc w:val="center"/>
      </w:pPr>
      <w:r>
        <w:rPr>
          <w:noProof/>
        </w:rPr>
        <w:drawing>
          <wp:inline distT="0" distB="0" distL="0" distR="0" wp14:anchorId="2C5119A1" wp14:editId="3E5104D6">
            <wp:extent cx="2095500" cy="20407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148" cy="205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4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970DA"/>
    <w:multiLevelType w:val="hybridMultilevel"/>
    <w:tmpl w:val="4F3AC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68"/>
    <w:rsid w:val="004D66A1"/>
    <w:rsid w:val="00E2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3F14"/>
  <w15:chartTrackingRefBased/>
  <w15:docId w15:val="{71BAEC20-7594-4176-A868-3C0348A2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Lenart</dc:creator>
  <cp:keywords/>
  <dc:description/>
  <cp:lastModifiedBy>Agnieszka Lenart</cp:lastModifiedBy>
  <cp:revision>1</cp:revision>
  <dcterms:created xsi:type="dcterms:W3CDTF">2020-03-27T12:37:00Z</dcterms:created>
  <dcterms:modified xsi:type="dcterms:W3CDTF">2020-03-27T12:44:00Z</dcterms:modified>
</cp:coreProperties>
</file>